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F89C" w14:textId="52D9F6AF" w:rsidR="0076476B" w:rsidRPr="00B92057" w:rsidRDefault="007B2E6A" w:rsidP="00CA771A">
      <w:pPr>
        <w:spacing w:line="276" w:lineRule="auto"/>
        <w:jc w:val="right"/>
        <w:rPr>
          <w:rFonts w:eastAsiaTheme="minorHAnsi"/>
          <w:b/>
          <w:bCs/>
          <w:i/>
          <w:iCs/>
          <w:sz w:val="20"/>
          <w:szCs w:val="20"/>
        </w:rPr>
      </w:pPr>
      <w:r w:rsidRPr="00B92057">
        <w:rPr>
          <w:rFonts w:eastAsiaTheme="minorHAnsi"/>
          <w:b/>
          <w:bCs/>
          <w:i/>
          <w:iCs/>
          <w:sz w:val="20"/>
          <w:szCs w:val="20"/>
        </w:rPr>
        <w:t xml:space="preserve">Załącznik nr </w:t>
      </w:r>
      <w:r w:rsidR="005A437D" w:rsidRPr="00B92057">
        <w:rPr>
          <w:rFonts w:eastAsiaTheme="minorHAnsi"/>
          <w:b/>
          <w:bCs/>
          <w:i/>
          <w:iCs/>
          <w:sz w:val="20"/>
          <w:szCs w:val="20"/>
        </w:rPr>
        <w:t>5</w:t>
      </w:r>
      <w:r w:rsidR="00CA771A" w:rsidRPr="00B92057">
        <w:rPr>
          <w:rFonts w:eastAsiaTheme="minorHAnsi"/>
          <w:b/>
          <w:bCs/>
          <w:i/>
          <w:iCs/>
          <w:sz w:val="20"/>
          <w:szCs w:val="20"/>
        </w:rPr>
        <w:t xml:space="preserve"> do wniosku</w:t>
      </w:r>
    </w:p>
    <w:p w14:paraId="71494C9B" w14:textId="77777777" w:rsidR="0076476B" w:rsidRPr="0076476B" w:rsidRDefault="0076476B" w:rsidP="00406A05">
      <w:pPr>
        <w:spacing w:line="276" w:lineRule="auto"/>
        <w:jc w:val="center"/>
        <w:rPr>
          <w:rFonts w:ascii="Calibri" w:eastAsiaTheme="minorHAnsi" w:hAnsi="Calibri"/>
          <w:sz w:val="20"/>
          <w:szCs w:val="20"/>
        </w:rPr>
      </w:pPr>
    </w:p>
    <w:p w14:paraId="77C7D94A" w14:textId="0BAC6FCA" w:rsidR="00383297" w:rsidRPr="0016319A" w:rsidRDefault="007B2E6A" w:rsidP="00406A05">
      <w:pPr>
        <w:spacing w:line="276" w:lineRule="auto"/>
        <w:jc w:val="center"/>
        <w:rPr>
          <w:rFonts w:eastAsiaTheme="minorHAnsi"/>
          <w:b/>
          <w:bCs/>
          <w:sz w:val="20"/>
          <w:szCs w:val="20"/>
        </w:rPr>
      </w:pPr>
      <w:r w:rsidRPr="0016319A">
        <w:rPr>
          <w:rFonts w:eastAsiaTheme="minorHAnsi"/>
          <w:b/>
          <w:bCs/>
          <w:sz w:val="20"/>
          <w:szCs w:val="20"/>
        </w:rPr>
        <w:t xml:space="preserve">OŚWIADCZENIE </w:t>
      </w:r>
      <w:r w:rsidR="00AE7BAE" w:rsidRPr="0016319A">
        <w:rPr>
          <w:rFonts w:eastAsiaTheme="minorHAnsi"/>
          <w:b/>
          <w:bCs/>
          <w:sz w:val="20"/>
          <w:szCs w:val="20"/>
        </w:rPr>
        <w:t>WNIOSKODAWCY</w:t>
      </w:r>
    </w:p>
    <w:p w14:paraId="480E6CF9" w14:textId="77777777" w:rsidR="00F45036" w:rsidRPr="0016319A" w:rsidRDefault="00F45036" w:rsidP="00406A05">
      <w:pPr>
        <w:spacing w:line="276" w:lineRule="auto"/>
        <w:jc w:val="center"/>
        <w:rPr>
          <w:rFonts w:eastAsiaTheme="minorHAnsi"/>
          <w:b/>
          <w:bCs/>
          <w:sz w:val="20"/>
          <w:szCs w:val="20"/>
        </w:rPr>
      </w:pPr>
    </w:p>
    <w:p w14:paraId="6906BD68" w14:textId="5EE4CF21" w:rsidR="00B932DF" w:rsidRPr="0016319A" w:rsidRDefault="007B2E6A" w:rsidP="00E23996">
      <w:pPr>
        <w:pStyle w:val="Akapitzlist"/>
        <w:numPr>
          <w:ilvl w:val="0"/>
          <w:numId w:val="10"/>
        </w:numPr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 xml:space="preserve">Zapoznałem się z </w:t>
      </w:r>
      <w:r w:rsidR="00FE52D2" w:rsidRPr="0016319A">
        <w:rPr>
          <w:rFonts w:eastAsiaTheme="minorHAnsi"/>
          <w:sz w:val="20"/>
          <w:szCs w:val="20"/>
        </w:rPr>
        <w:t>Z</w:t>
      </w:r>
      <w:r w:rsidRPr="0016319A">
        <w:rPr>
          <w:rFonts w:eastAsiaTheme="minorHAnsi"/>
          <w:sz w:val="20"/>
          <w:szCs w:val="20"/>
        </w:rPr>
        <w:t xml:space="preserve">asadami </w:t>
      </w:r>
      <w:r w:rsidR="00AC46FB" w:rsidRPr="0016319A">
        <w:rPr>
          <w:rFonts w:eastAsiaTheme="minorHAnsi"/>
          <w:sz w:val="20"/>
          <w:szCs w:val="20"/>
        </w:rPr>
        <w:t xml:space="preserve">i kryteriami oceny wniosków z przyznanie środków Krajowego Funduszu Szkoleniowego </w:t>
      </w:r>
      <w:r w:rsidR="00AC46FB" w:rsidRPr="0016319A">
        <w:rPr>
          <w:rFonts w:eastAsiaTheme="minorHAnsi"/>
          <w:sz w:val="20"/>
          <w:szCs w:val="20"/>
        </w:rPr>
        <w:br/>
        <w:t>na finansowanie kosztów kształcenia ustawicznego.</w:t>
      </w:r>
    </w:p>
    <w:p w14:paraId="5F471101" w14:textId="16A007BA" w:rsidR="0076476B" w:rsidRPr="0016319A" w:rsidRDefault="0076476B" w:rsidP="0076476B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16319A">
        <w:rPr>
          <w:b/>
          <w:bCs/>
          <w:sz w:val="20"/>
          <w:szCs w:val="20"/>
        </w:rPr>
        <w:t>Prowadzę/nie prowadzę</w:t>
      </w:r>
      <w:r w:rsidRPr="0016319A">
        <w:rPr>
          <w:sz w:val="20"/>
          <w:szCs w:val="20"/>
        </w:rPr>
        <w:t xml:space="preserve">* działalność gospodarczą w rozumieniu art. 2 ust. 17 ustawy z dnia 30 kwietnia 2004 r. </w:t>
      </w:r>
      <w:r w:rsidRPr="0016319A">
        <w:rPr>
          <w:sz w:val="20"/>
          <w:szCs w:val="20"/>
        </w:rPr>
        <w:br/>
        <w:t>o postępowaniu w sprawach dotyczących pomocy publicznej (Dz. U. z 2025 r. poz. 468).</w:t>
      </w:r>
    </w:p>
    <w:p w14:paraId="29B6D05C" w14:textId="77777777" w:rsidR="0076476B" w:rsidRPr="0016319A" w:rsidRDefault="0076476B" w:rsidP="0076476B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16319A">
        <w:rPr>
          <w:b/>
          <w:bCs/>
          <w:sz w:val="20"/>
          <w:szCs w:val="20"/>
        </w:rPr>
        <w:t>Podmiot spełnia/nie spełnia</w:t>
      </w:r>
      <w:r w:rsidRPr="0016319A">
        <w:rPr>
          <w:sz w:val="20"/>
          <w:szCs w:val="20"/>
        </w:rPr>
        <w:t xml:space="preserve">* warunki rozporządzenia Komisji (UE) Nr 2023/2831 z dnia 13 grudnia 2023 r. w sprawie stosowania art.107 i 108 Traktatu o funkcjonowaniu Unii Europejskiej do pomocy de </w:t>
      </w:r>
      <w:proofErr w:type="spellStart"/>
      <w:r w:rsidRPr="0016319A">
        <w:rPr>
          <w:sz w:val="20"/>
          <w:szCs w:val="20"/>
        </w:rPr>
        <w:t>minimis</w:t>
      </w:r>
      <w:proofErr w:type="spellEnd"/>
      <w:r w:rsidRPr="0016319A">
        <w:rPr>
          <w:sz w:val="20"/>
          <w:szCs w:val="20"/>
        </w:rPr>
        <w:t xml:space="preserve"> (Dz. Urz. UE L, 2023/2831 </w:t>
      </w:r>
    </w:p>
    <w:p w14:paraId="65643475" w14:textId="77777777" w:rsidR="0076476B" w:rsidRPr="0016319A" w:rsidRDefault="0076476B" w:rsidP="0076476B">
      <w:pPr>
        <w:pStyle w:val="Akapitzlist"/>
        <w:ind w:left="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         z 15.12.2023).</w:t>
      </w:r>
    </w:p>
    <w:p w14:paraId="6BF808BB" w14:textId="6A5AD25C" w:rsidR="004329A4" w:rsidRPr="0016319A" w:rsidRDefault="004329A4" w:rsidP="0076476B">
      <w:pPr>
        <w:pStyle w:val="Akapitzlist"/>
        <w:numPr>
          <w:ilvl w:val="0"/>
          <w:numId w:val="10"/>
        </w:numPr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b/>
          <w:bCs/>
          <w:sz w:val="20"/>
          <w:szCs w:val="20"/>
        </w:rPr>
        <w:t>Jestem/nie jestem</w:t>
      </w:r>
      <w:r w:rsidR="00A1389C" w:rsidRPr="0016319A">
        <w:rPr>
          <w:rFonts w:eastAsiaTheme="minorHAnsi"/>
          <w:b/>
          <w:bCs/>
          <w:sz w:val="20"/>
          <w:szCs w:val="20"/>
        </w:rPr>
        <w:t>*</w:t>
      </w:r>
      <w:r w:rsidRPr="0016319A">
        <w:rPr>
          <w:rFonts w:eastAsiaTheme="minorHAnsi"/>
          <w:sz w:val="20"/>
          <w:szCs w:val="20"/>
        </w:rPr>
        <w:t xml:space="preserve"> organizatorem stażu, który został przerwany przez:</w:t>
      </w:r>
    </w:p>
    <w:p w14:paraId="1D6FD150" w14:textId="77777777" w:rsidR="004329A4" w:rsidRPr="0016319A" w:rsidRDefault="004329A4" w:rsidP="004329A4">
      <w:pPr>
        <w:pStyle w:val="Akapitzlist"/>
        <w:numPr>
          <w:ilvl w:val="0"/>
          <w:numId w:val="6"/>
        </w:numPr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>starostę z powodu nierealizowania programu stażu lub niedotrzymywania warunków jego odbywania,</w:t>
      </w:r>
    </w:p>
    <w:p w14:paraId="723A7367" w14:textId="77777777" w:rsidR="00684737" w:rsidRPr="0016319A" w:rsidRDefault="004329A4" w:rsidP="004329A4">
      <w:pPr>
        <w:pStyle w:val="Akapitzlist"/>
        <w:numPr>
          <w:ilvl w:val="0"/>
          <w:numId w:val="6"/>
        </w:numPr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>organizatora stażu bez uzasadnionej przyczyny</w:t>
      </w:r>
      <w:r w:rsidR="00684737" w:rsidRPr="0016319A">
        <w:rPr>
          <w:rFonts w:eastAsiaTheme="minorHAnsi"/>
          <w:sz w:val="20"/>
          <w:szCs w:val="20"/>
        </w:rPr>
        <w:t>,</w:t>
      </w:r>
    </w:p>
    <w:p w14:paraId="50A1418F" w14:textId="11CEB189" w:rsidR="009C613A" w:rsidRPr="0016319A" w:rsidRDefault="004329A4" w:rsidP="00E46A8C">
      <w:pPr>
        <w:ind w:left="360"/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>w okresie 12 miesięcy poprzedzających dzień złożenia wniosku.</w:t>
      </w:r>
    </w:p>
    <w:p w14:paraId="33616DF6" w14:textId="77777777" w:rsidR="00E46A8C" w:rsidRPr="0016319A" w:rsidRDefault="0076476B" w:rsidP="00E46A8C">
      <w:pPr>
        <w:pStyle w:val="Akapitzlist"/>
        <w:numPr>
          <w:ilvl w:val="0"/>
          <w:numId w:val="10"/>
        </w:numPr>
        <w:spacing w:after="12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Oświadczam, że </w:t>
      </w:r>
      <w:r w:rsidRPr="0016319A">
        <w:rPr>
          <w:b/>
          <w:bCs/>
          <w:sz w:val="20"/>
          <w:szCs w:val="20"/>
        </w:rPr>
        <w:t>przekraczam/nie przekraczam*</w:t>
      </w:r>
      <w:r w:rsidRPr="0016319A">
        <w:rPr>
          <w:sz w:val="20"/>
          <w:szCs w:val="20"/>
        </w:rPr>
        <w:t xml:space="preserve"> limitu środków KFS przysługującego w 2026 r., z uwzględnieniem wnioskowanego dofinansowania.</w:t>
      </w:r>
    </w:p>
    <w:p w14:paraId="7C712988" w14:textId="77777777" w:rsidR="00E46A8C" w:rsidRPr="0016319A" w:rsidRDefault="0076476B" w:rsidP="00E46A8C">
      <w:pPr>
        <w:pStyle w:val="Akapitzlist"/>
        <w:spacing w:after="120"/>
        <w:ind w:left="36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>Zgodnie z art. 126 ust. 3 ustawy z dnia 20 marca 2025 r. o rynku pracy i służbach zatrudnienia wysokość środków KFS dla jednego wnioskodawcy w roku kalendarzowym nie może przekroczyć kwoty:</w:t>
      </w:r>
    </w:p>
    <w:p w14:paraId="1E919B99" w14:textId="77777777" w:rsidR="00E46A8C" w:rsidRPr="0016319A" w:rsidRDefault="0076476B" w:rsidP="00E46A8C">
      <w:pPr>
        <w:pStyle w:val="Akapitzlist"/>
        <w:numPr>
          <w:ilvl w:val="0"/>
          <w:numId w:val="14"/>
        </w:numPr>
        <w:spacing w:after="12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>4-krotności przeciętnego wynagrodzenia – w przypadku podmiotów niezatrudniających pracowników albo które zatrudniają w dniu złożenia wniosku o środki KFS w przeliczeniu na pełny wymiar czasu pracy nie więcej niż 9 osób;</w:t>
      </w:r>
    </w:p>
    <w:p w14:paraId="1A673309" w14:textId="77777777" w:rsidR="00E46A8C" w:rsidRPr="0016319A" w:rsidRDefault="0076476B" w:rsidP="00E46A8C">
      <w:pPr>
        <w:pStyle w:val="Akapitzlist"/>
        <w:numPr>
          <w:ilvl w:val="0"/>
          <w:numId w:val="14"/>
        </w:numPr>
        <w:spacing w:after="12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>8-krotności przeciętnego wynagrodzenia – w przypadku podmiotów, które zatrudniają w dniu złożenia wniosku o środki KFS w przeliczeniu na pełny wymiar czasu pracy więcej niż 9 osób, jednak nie więcej niż 49 osób;</w:t>
      </w:r>
    </w:p>
    <w:p w14:paraId="7709B23D" w14:textId="77777777" w:rsidR="00E46A8C" w:rsidRPr="0016319A" w:rsidRDefault="0076476B" w:rsidP="00E46A8C">
      <w:pPr>
        <w:pStyle w:val="Akapitzlist"/>
        <w:numPr>
          <w:ilvl w:val="0"/>
          <w:numId w:val="14"/>
        </w:numPr>
        <w:spacing w:after="12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>12-krotności przeciętnego wynagrodzenia – w przypadku podmiotów, które zatrudniają w dniu złożenia wniosku o środki KFS w przeliczeniu na pełny wymiar czasu pracy więcej niż 49 osób, jednak nie więcej niż 249 osób;</w:t>
      </w:r>
    </w:p>
    <w:p w14:paraId="2D73838B" w14:textId="459B6F4D" w:rsidR="0076476B" w:rsidRPr="0016319A" w:rsidRDefault="0076476B" w:rsidP="00E46A8C">
      <w:pPr>
        <w:pStyle w:val="Akapitzlist"/>
        <w:numPr>
          <w:ilvl w:val="0"/>
          <w:numId w:val="14"/>
        </w:numPr>
        <w:spacing w:after="12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>14-krotności przeciętnego wynagrodzenia – w przypadku podmiotów, które zatrudniają w dniu złożenia wniosku o środki KFS w przeliczeniu na pełny wymiar czasu pracy więcej niż 249 osób.</w:t>
      </w:r>
    </w:p>
    <w:p w14:paraId="269C1391" w14:textId="0C47632A" w:rsidR="0076476B" w:rsidRPr="0016319A" w:rsidRDefault="0076476B" w:rsidP="00E46A8C">
      <w:pPr>
        <w:pStyle w:val="Akapitzlist"/>
        <w:numPr>
          <w:ilvl w:val="0"/>
          <w:numId w:val="10"/>
        </w:numPr>
        <w:ind w:left="357"/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 xml:space="preserve">Oświadczam, że wsparcie przypadające na jednego uczestnika wskazanego we wniosku  </w:t>
      </w:r>
      <w:r w:rsidRPr="0016319A">
        <w:rPr>
          <w:rFonts w:eastAsiaTheme="minorHAnsi"/>
          <w:b/>
          <w:bCs/>
          <w:sz w:val="20"/>
          <w:szCs w:val="20"/>
        </w:rPr>
        <w:t>przekracza/ nie przekracza</w:t>
      </w:r>
      <w:r w:rsidRPr="0016319A">
        <w:rPr>
          <w:rFonts w:eastAsiaTheme="minorHAnsi"/>
          <w:sz w:val="20"/>
          <w:szCs w:val="20"/>
        </w:rPr>
        <w:t>* limitu środków KFS przysługującego na wskazanego uczestnika w 2026 r., z uwzględnieniem wnioskowanego dofinansowania.</w:t>
      </w:r>
    </w:p>
    <w:p w14:paraId="67C6C251" w14:textId="77777777" w:rsidR="0076476B" w:rsidRPr="0016319A" w:rsidRDefault="0076476B" w:rsidP="00E46A8C">
      <w:pPr>
        <w:pStyle w:val="Akapitzlist"/>
        <w:ind w:left="357"/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>Zgodnie z art. 126 ust. 1 i 2 ustawy z dnia 20 marca 2025 r. o rynku pracy i służbach zatrudnienia Urząd może przyznać środki z KFS na finansowanie kosztów kształcenia ustawicznego w wysokości:</w:t>
      </w:r>
    </w:p>
    <w:p w14:paraId="4F198833" w14:textId="37992A9B" w:rsidR="0076476B" w:rsidRPr="0016319A" w:rsidRDefault="0076476B" w:rsidP="0076476B">
      <w:pPr>
        <w:pStyle w:val="Akapitzlist"/>
        <w:numPr>
          <w:ilvl w:val="0"/>
          <w:numId w:val="13"/>
        </w:numPr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>do 70% tych kosztów lub</w:t>
      </w:r>
    </w:p>
    <w:p w14:paraId="218AE026" w14:textId="195037D4" w:rsidR="0076476B" w:rsidRPr="0016319A" w:rsidRDefault="0076476B" w:rsidP="0076476B">
      <w:pPr>
        <w:pStyle w:val="Akapitzlist"/>
        <w:numPr>
          <w:ilvl w:val="0"/>
          <w:numId w:val="13"/>
        </w:numPr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>do 90% w przypadku podmiotów niezatrudniających pracowników albo zatrudniających w dniu złożenia wniosku nie więcej niż 9 osób, w przeliczeniu na pełny wymiar czasu pracy,</w:t>
      </w:r>
    </w:p>
    <w:p w14:paraId="53249145" w14:textId="57B72BA4" w:rsidR="0076476B" w:rsidRPr="0016319A" w:rsidRDefault="0076476B" w:rsidP="009C613A">
      <w:pPr>
        <w:pStyle w:val="Akapitzlist"/>
        <w:ind w:left="360"/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>jednak nie więcej niż 200% przeciętnego wynagrodzenia w danym roku kalendarzowym na jednego uczestnika. Pozostały koszt stanowi wkład własny wnioskodawcy.</w:t>
      </w:r>
    </w:p>
    <w:p w14:paraId="47A9E8E1" w14:textId="3071757E" w:rsidR="009C613A" w:rsidRPr="0016319A" w:rsidRDefault="009C613A" w:rsidP="009C613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t>Forma kształcenia, o którą wnioskuję nie rozpoczęła się i nie została już zakończona.</w:t>
      </w:r>
    </w:p>
    <w:p w14:paraId="29A98CFE" w14:textId="77777777" w:rsidR="00E46A8C" w:rsidRPr="0016319A" w:rsidRDefault="00E46A8C" w:rsidP="00E46A8C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t>Jestem świadomy, że kształcenie ustawiczne podmiotów inwestujących w kształcenie ustawiczne osób pracujących jest finansowane ze środków publicznych i w związku z tym podlega szczególnym zasadom rozliczania. W przypadku finansowania ze środków publicznych poniżej 70%, świadczone usługi kształcenia zawodowego lub przekwalifikowania zawodowego nie będą objęte zwolnieniem od podatku.</w:t>
      </w:r>
    </w:p>
    <w:p w14:paraId="6892B4CD" w14:textId="77777777" w:rsidR="00E46A8C" w:rsidRPr="0016319A" w:rsidRDefault="00E46A8C" w:rsidP="00E46A8C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Oświadczam, że wnioskowana cena kształcenia ustawicznego nie uwzględnia kosztów związanych z dojazdem, wyżywieniem </w:t>
      </w:r>
    </w:p>
    <w:p w14:paraId="5F2F1614" w14:textId="77777777" w:rsidR="00E46A8C" w:rsidRPr="0016319A" w:rsidRDefault="00E46A8C" w:rsidP="00E46A8C">
      <w:pPr>
        <w:pStyle w:val="Akapitzlist"/>
        <w:ind w:left="36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i zakwaterowaniem uczestników kształcenia. </w:t>
      </w:r>
    </w:p>
    <w:p w14:paraId="2C6EF5E7" w14:textId="77777777" w:rsidR="00E46A8C" w:rsidRPr="0016319A" w:rsidRDefault="00E46A8C" w:rsidP="00E46A8C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Oświadczam, że osoby wskazane do objęcia wsparciem ze środków KFS w niniejszym wniosku świadczą pracę tzn. </w:t>
      </w:r>
    </w:p>
    <w:p w14:paraId="37DC6354" w14:textId="77777777" w:rsidR="00E46A8C" w:rsidRPr="0016319A" w:rsidRDefault="00E46A8C" w:rsidP="00E46A8C">
      <w:pPr>
        <w:pStyle w:val="Akapitzlist"/>
        <w:ind w:left="36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>nie przebywają na urlopach macierzyńskich, rodzicielskich, wychowawczych, bezpłatnych.</w:t>
      </w:r>
    </w:p>
    <w:p w14:paraId="1CDB6123" w14:textId="77777777" w:rsidR="00E46A8C" w:rsidRPr="0016319A" w:rsidRDefault="00E46A8C" w:rsidP="00E46A8C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Oświadczam, że osoby wskazane do objęcia wsparciem ze środków KFS w niniejszym wniosku nie spełniają definicji osoby współpracującej zgodnie z art. 8 ust. 11 ustawy o systemie ubezpieczeń społecznych (za osobę współpracującą  uważa się małżonka, dzieci własne, dzieci drugiego małżonka i dzieci przysposobione, rodziców, macochę 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zawodowego).   </w:t>
      </w:r>
    </w:p>
    <w:p w14:paraId="28C20962" w14:textId="790F51AD" w:rsidR="009C613A" w:rsidRPr="0016319A" w:rsidRDefault="009C613A" w:rsidP="00E46A8C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t>Podmiot zobowiązuj</w:t>
      </w:r>
      <w:r w:rsidR="00CD78E6" w:rsidRPr="0016319A">
        <w:rPr>
          <w:sz w:val="20"/>
          <w:szCs w:val="20"/>
        </w:rPr>
        <w:t>e</w:t>
      </w:r>
      <w:r w:rsidRPr="0016319A">
        <w:rPr>
          <w:sz w:val="20"/>
          <w:szCs w:val="20"/>
        </w:rPr>
        <w:t xml:space="preserve"> się do niezwłocznego powiadomienia Powiatowego Urzędu Pracy w </w:t>
      </w:r>
      <w:r w:rsidR="00481D88" w:rsidRPr="0016319A">
        <w:rPr>
          <w:sz w:val="20"/>
          <w:szCs w:val="20"/>
        </w:rPr>
        <w:t>Garwolinie</w:t>
      </w:r>
      <w:r w:rsidRPr="0016319A">
        <w:rPr>
          <w:sz w:val="20"/>
          <w:szCs w:val="20"/>
        </w:rPr>
        <w:t xml:space="preserve">, jeżeli </w:t>
      </w:r>
      <w:r w:rsidR="00CD78E6" w:rsidRPr="0016319A">
        <w:rPr>
          <w:sz w:val="20"/>
          <w:szCs w:val="20"/>
        </w:rPr>
        <w:br/>
      </w:r>
      <w:r w:rsidRPr="0016319A">
        <w:rPr>
          <w:sz w:val="20"/>
          <w:szCs w:val="20"/>
        </w:rPr>
        <w:t>w okresie od dnia złożenia wniosku do dnia podpisania umowy ulegnie zmianie stan prawny lub faktyczny wskazany w dniu złożenia wniosku.</w:t>
      </w:r>
    </w:p>
    <w:p w14:paraId="684E8E9D" w14:textId="53CA79C3" w:rsidR="009C613A" w:rsidRPr="00B92057" w:rsidRDefault="009C613A" w:rsidP="00E46A8C">
      <w:pPr>
        <w:pStyle w:val="Akapitzlist"/>
        <w:numPr>
          <w:ilvl w:val="0"/>
          <w:numId w:val="10"/>
        </w:numPr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 xml:space="preserve">Podmiot zobowiązuje się do złożenia stosownego oświadczenia o uzyskanej pomocy de </w:t>
      </w:r>
      <w:proofErr w:type="spellStart"/>
      <w:r w:rsidRPr="0016319A">
        <w:rPr>
          <w:rFonts w:eastAsiaTheme="minorHAnsi"/>
          <w:sz w:val="20"/>
          <w:szCs w:val="20"/>
        </w:rPr>
        <w:t>minimis</w:t>
      </w:r>
      <w:proofErr w:type="spellEnd"/>
      <w:r w:rsidRPr="0016319A">
        <w:rPr>
          <w:rFonts w:eastAsiaTheme="minorHAnsi"/>
          <w:sz w:val="20"/>
          <w:szCs w:val="20"/>
        </w:rPr>
        <w:t xml:space="preserve"> w dniu podpisania umowy, jeżeli w okresie od dnia złożenia wniosku do dnia podpisania umowy z Powiatowym Urzędem Pracy w </w:t>
      </w:r>
      <w:r w:rsidR="00481D88" w:rsidRPr="0016319A">
        <w:rPr>
          <w:rFonts w:eastAsiaTheme="minorHAnsi"/>
          <w:sz w:val="20"/>
          <w:szCs w:val="20"/>
        </w:rPr>
        <w:t>Garwolinie</w:t>
      </w:r>
      <w:r w:rsidRPr="0016319A">
        <w:rPr>
          <w:rFonts w:eastAsiaTheme="minorHAnsi"/>
          <w:sz w:val="20"/>
          <w:szCs w:val="20"/>
        </w:rPr>
        <w:t xml:space="preserve"> otrzymał pomoc de </w:t>
      </w:r>
      <w:proofErr w:type="spellStart"/>
      <w:r w:rsidRPr="0016319A">
        <w:rPr>
          <w:rFonts w:eastAsiaTheme="minorHAnsi"/>
          <w:sz w:val="20"/>
          <w:szCs w:val="20"/>
        </w:rPr>
        <w:t>minimis</w:t>
      </w:r>
      <w:proofErr w:type="spellEnd"/>
      <w:r w:rsidRPr="0016319A">
        <w:rPr>
          <w:rFonts w:eastAsiaTheme="minorHAnsi"/>
          <w:sz w:val="20"/>
          <w:szCs w:val="20"/>
        </w:rPr>
        <w:t xml:space="preserve">. </w:t>
      </w:r>
      <w:r w:rsidRPr="00B92057">
        <w:rPr>
          <w:rFonts w:eastAsiaTheme="minorHAnsi"/>
          <w:sz w:val="20"/>
          <w:szCs w:val="20"/>
        </w:rPr>
        <w:t xml:space="preserve">  </w:t>
      </w:r>
    </w:p>
    <w:p w14:paraId="578A7F77" w14:textId="2349FBD3" w:rsidR="001A5997" w:rsidRPr="0016319A" w:rsidRDefault="001A5997" w:rsidP="00E23996">
      <w:pPr>
        <w:pStyle w:val="Akapitzlist"/>
        <w:numPr>
          <w:ilvl w:val="0"/>
          <w:numId w:val="10"/>
        </w:numPr>
        <w:jc w:val="both"/>
        <w:rPr>
          <w:rFonts w:eastAsiaTheme="minorHAnsi"/>
          <w:sz w:val="20"/>
          <w:szCs w:val="20"/>
        </w:rPr>
      </w:pPr>
      <w:r w:rsidRPr="0016319A">
        <w:rPr>
          <w:sz w:val="20"/>
          <w:szCs w:val="20"/>
        </w:rPr>
        <w:t>Oświadczam, że:</w:t>
      </w:r>
    </w:p>
    <w:p w14:paraId="140B0EE0" w14:textId="0D22B019" w:rsidR="001A5997" w:rsidRPr="0016319A" w:rsidRDefault="001A5997" w:rsidP="004329A4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utrzymam zatrudnienie osoby, na której kształcenie ustawiczne przyznano finansowanie, przez okres co najmniej </w:t>
      </w:r>
      <w:r w:rsidR="00684737" w:rsidRPr="0016319A">
        <w:rPr>
          <w:sz w:val="20"/>
          <w:szCs w:val="20"/>
        </w:rPr>
        <w:br/>
      </w:r>
      <w:r w:rsidRPr="0016319A">
        <w:rPr>
          <w:sz w:val="20"/>
          <w:szCs w:val="20"/>
        </w:rPr>
        <w:t>3 miesięcy od dnia ukończenia przez nią kształcenia</w:t>
      </w:r>
      <w:r w:rsidR="000F4220" w:rsidRPr="0016319A">
        <w:rPr>
          <w:sz w:val="20"/>
          <w:szCs w:val="20"/>
        </w:rPr>
        <w:t xml:space="preserve">; </w:t>
      </w:r>
    </w:p>
    <w:p w14:paraId="0746724F" w14:textId="561EBABD" w:rsidR="001A5997" w:rsidRPr="0016319A" w:rsidRDefault="001A5997" w:rsidP="004329A4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t>nie zawieszę albo nie zaprzestanę prowadzenia dotychczasowej działalności gospodarczej przez okres 3 miesięcy od dnia ukończenia kształcenia, w przypadku gdy z finansowania kształcenia ustawicznego skorzystał pracodawca lub osoba fizyczna prowadząca działalność gospodarczą, chyba że powodem będzie ogłoszenie przez niego upadłości;</w:t>
      </w:r>
    </w:p>
    <w:p w14:paraId="0888E82D" w14:textId="49EF13D8" w:rsidR="001A5997" w:rsidRPr="0016319A" w:rsidRDefault="001A5997" w:rsidP="004329A4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lastRenderedPageBreak/>
        <w:t>zatrudnię, zawrę umowę lub umowy cywilnoprawne dotyczące świadczenia usług przez okres co najmniej 3 miesięcy od dnia ukończenia kształcenia z osobą, która skorzystała z finansowanego kształcenia ustawicznego zatrudnioną na umowę cywilnoprawną.</w:t>
      </w:r>
    </w:p>
    <w:p w14:paraId="14E312CA" w14:textId="2AEAACED" w:rsidR="00CD78E6" w:rsidRPr="0016319A" w:rsidRDefault="00CD78E6" w:rsidP="00CD78E6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16319A">
        <w:rPr>
          <w:sz w:val="20"/>
          <w:szCs w:val="20"/>
        </w:rPr>
        <w:t>Przyjmuję do wiadomości, iż w przypadku zawarcia umowy o sfinansowanie działań w ramach KFS, PUP publikuje na stronie internetowej urzędu: https://</w:t>
      </w:r>
      <w:r w:rsidR="00481D88" w:rsidRPr="0016319A">
        <w:rPr>
          <w:sz w:val="20"/>
          <w:szCs w:val="20"/>
        </w:rPr>
        <w:t>garwolin</w:t>
      </w:r>
      <w:r w:rsidRPr="0016319A">
        <w:rPr>
          <w:sz w:val="20"/>
          <w:szCs w:val="20"/>
        </w:rPr>
        <w:t xml:space="preserve">.praca.gov.pl/ wykaz pracodawców, przedsiębiorców i innych podmiotów, </w:t>
      </w:r>
    </w:p>
    <w:p w14:paraId="02C80D9C" w14:textId="1AAD390E" w:rsidR="00CD78E6" w:rsidRPr="0016319A" w:rsidRDefault="00CD78E6" w:rsidP="00CD78E6">
      <w:pPr>
        <w:pStyle w:val="Akapitzlist"/>
        <w:ind w:left="360"/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z którymi w okresie ostatnich 2 lat zawarto umowy w ramach form pomocy, o którym mowa w art. 80 ustawy z dnia  20 marca 2025 r. o rynku pracy i służbach zatrudnienia. </w:t>
      </w:r>
    </w:p>
    <w:p w14:paraId="376E0F49" w14:textId="01F6376C" w:rsidR="00684737" w:rsidRPr="0016319A" w:rsidRDefault="00684737" w:rsidP="00E23996">
      <w:pPr>
        <w:pStyle w:val="Akapitzlist"/>
        <w:ind w:left="0"/>
        <w:rPr>
          <w:rFonts w:eastAsiaTheme="minorHAnsi"/>
          <w:sz w:val="20"/>
          <w:szCs w:val="20"/>
        </w:rPr>
      </w:pPr>
    </w:p>
    <w:p w14:paraId="25926122" w14:textId="77777777" w:rsidR="00A1389C" w:rsidRPr="0016319A" w:rsidRDefault="00A1389C" w:rsidP="00A1389C">
      <w:pPr>
        <w:pStyle w:val="Akapitzlist"/>
        <w:ind w:left="0"/>
        <w:rPr>
          <w:rFonts w:eastAsiaTheme="minorHAnsi"/>
          <w:sz w:val="20"/>
          <w:szCs w:val="20"/>
        </w:rPr>
      </w:pPr>
    </w:p>
    <w:p w14:paraId="7609AE6A" w14:textId="4E7D59B7" w:rsidR="007B2E6A" w:rsidRPr="0016319A" w:rsidRDefault="007B2E6A" w:rsidP="00FE52D2">
      <w:pPr>
        <w:pStyle w:val="Akapitzlist"/>
        <w:ind w:left="0"/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b/>
          <w:bCs/>
          <w:sz w:val="20"/>
          <w:szCs w:val="20"/>
        </w:rPr>
        <w:t>Potwierdzam własnoręcznym podpisem wiarygodność informacji i oświadczeń zawartych we wniosku oraz w załączonych do niego dokumentach</w:t>
      </w:r>
      <w:r w:rsidRPr="0016319A">
        <w:rPr>
          <w:rFonts w:eastAsiaTheme="minorHAnsi"/>
          <w:sz w:val="20"/>
          <w:szCs w:val="20"/>
        </w:rPr>
        <w:t>.</w:t>
      </w:r>
    </w:p>
    <w:p w14:paraId="7B28D299" w14:textId="77777777" w:rsidR="00BF6D55" w:rsidRPr="0016319A" w:rsidRDefault="00BF6D55" w:rsidP="00BF6D55">
      <w:pPr>
        <w:pStyle w:val="Akapitzlist"/>
        <w:spacing w:line="276" w:lineRule="auto"/>
        <w:ind w:left="0"/>
        <w:jc w:val="both"/>
        <w:rPr>
          <w:rFonts w:eastAsiaTheme="minorHAnsi"/>
          <w:sz w:val="20"/>
          <w:szCs w:val="20"/>
        </w:rPr>
      </w:pPr>
    </w:p>
    <w:p w14:paraId="66C31054" w14:textId="77777777" w:rsidR="00FE52D2" w:rsidRPr="0016319A" w:rsidRDefault="00FE52D2" w:rsidP="00BF6D55">
      <w:pPr>
        <w:pStyle w:val="Akapitzlist"/>
        <w:spacing w:line="276" w:lineRule="auto"/>
        <w:ind w:left="0"/>
        <w:jc w:val="both"/>
        <w:rPr>
          <w:rFonts w:eastAsiaTheme="minorHAnsi"/>
          <w:sz w:val="20"/>
          <w:szCs w:val="20"/>
        </w:rPr>
      </w:pPr>
    </w:p>
    <w:p w14:paraId="65702A14" w14:textId="77777777" w:rsidR="00F45036" w:rsidRPr="0016319A" w:rsidRDefault="00F45036" w:rsidP="00BF6D55">
      <w:pPr>
        <w:pStyle w:val="Akapitzlist"/>
        <w:spacing w:line="276" w:lineRule="auto"/>
        <w:ind w:left="0"/>
        <w:jc w:val="both"/>
        <w:rPr>
          <w:rFonts w:eastAsiaTheme="minorHAnsi"/>
          <w:sz w:val="20"/>
          <w:szCs w:val="20"/>
        </w:rPr>
      </w:pPr>
    </w:p>
    <w:p w14:paraId="1518A11A" w14:textId="77777777" w:rsidR="00F45036" w:rsidRPr="0016319A" w:rsidRDefault="00F45036" w:rsidP="00BF6D55">
      <w:pPr>
        <w:pStyle w:val="Akapitzlist"/>
        <w:spacing w:line="276" w:lineRule="auto"/>
        <w:ind w:left="0"/>
        <w:jc w:val="both"/>
        <w:rPr>
          <w:rFonts w:eastAsiaTheme="minorHAnsi"/>
          <w:sz w:val="20"/>
          <w:szCs w:val="20"/>
        </w:rPr>
      </w:pPr>
    </w:p>
    <w:p w14:paraId="659A7BE2" w14:textId="77777777" w:rsidR="00B92057" w:rsidRDefault="00B92057" w:rsidP="00B92057">
      <w:pPr>
        <w:spacing w:line="276" w:lineRule="auto"/>
        <w:jc w:val="both"/>
        <w:rPr>
          <w:rFonts w:eastAsiaTheme="minorHAnsi"/>
          <w:sz w:val="20"/>
          <w:szCs w:val="20"/>
        </w:rPr>
      </w:pPr>
    </w:p>
    <w:p w14:paraId="7AB03B37" w14:textId="231C7802" w:rsidR="00A35D74" w:rsidRPr="0016319A" w:rsidRDefault="00F964C6" w:rsidP="00B92057">
      <w:pPr>
        <w:spacing w:line="276" w:lineRule="auto"/>
        <w:jc w:val="both"/>
        <w:rPr>
          <w:rFonts w:eastAsiaTheme="minorHAnsi"/>
          <w:sz w:val="20"/>
          <w:szCs w:val="20"/>
        </w:rPr>
      </w:pPr>
      <w:r w:rsidRPr="0016319A">
        <w:rPr>
          <w:rFonts w:eastAsiaTheme="minorHAnsi"/>
          <w:sz w:val="20"/>
          <w:szCs w:val="20"/>
        </w:rPr>
        <w:t xml:space="preserve">                                                                               </w:t>
      </w:r>
      <w:r w:rsidR="00C23000" w:rsidRPr="0016319A">
        <w:rPr>
          <w:rFonts w:eastAsiaTheme="minorHAnsi"/>
          <w:sz w:val="20"/>
          <w:szCs w:val="20"/>
        </w:rPr>
        <w:t xml:space="preserve"> </w:t>
      </w:r>
      <w:r w:rsidR="00B92057">
        <w:rPr>
          <w:rFonts w:eastAsiaTheme="minorHAnsi"/>
          <w:sz w:val="20"/>
          <w:szCs w:val="20"/>
        </w:rPr>
        <w:t xml:space="preserve"> </w:t>
      </w:r>
      <w:r w:rsidRPr="0016319A">
        <w:rPr>
          <w:rFonts w:eastAsiaTheme="minorHAnsi"/>
          <w:sz w:val="20"/>
          <w:szCs w:val="20"/>
        </w:rPr>
        <w:t>…………………………………………………………………..</w:t>
      </w:r>
    </w:p>
    <w:p w14:paraId="55EAB8AC" w14:textId="74E059C6" w:rsidR="00684737" w:rsidRPr="0016319A" w:rsidRDefault="00C62647" w:rsidP="007B2E6A">
      <w:pPr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   </w:t>
      </w:r>
      <w:r w:rsidR="007B2E6A" w:rsidRPr="0016319A">
        <w:rPr>
          <w:sz w:val="20"/>
          <w:szCs w:val="20"/>
        </w:rPr>
        <w:tab/>
        <w:t xml:space="preserve">                                                 </w:t>
      </w:r>
      <w:r w:rsidR="00A1389C" w:rsidRPr="0016319A">
        <w:rPr>
          <w:sz w:val="20"/>
          <w:szCs w:val="20"/>
        </w:rPr>
        <w:t xml:space="preserve">              </w:t>
      </w:r>
      <w:r w:rsidR="007B2E6A" w:rsidRPr="0016319A">
        <w:rPr>
          <w:sz w:val="20"/>
          <w:szCs w:val="20"/>
        </w:rPr>
        <w:t>(</w:t>
      </w:r>
      <w:r w:rsidR="00B92057">
        <w:rPr>
          <w:sz w:val="20"/>
          <w:szCs w:val="20"/>
        </w:rPr>
        <w:t xml:space="preserve">data i </w:t>
      </w:r>
      <w:r w:rsidR="007B2E6A" w:rsidRPr="0016319A">
        <w:rPr>
          <w:sz w:val="20"/>
          <w:szCs w:val="20"/>
        </w:rPr>
        <w:t>czytelny podpis</w:t>
      </w:r>
      <w:r w:rsidR="00A1389C" w:rsidRPr="0016319A">
        <w:rPr>
          <w:sz w:val="20"/>
          <w:szCs w:val="20"/>
        </w:rPr>
        <w:t xml:space="preserve"> </w:t>
      </w:r>
      <w:r w:rsidR="00AE7BAE" w:rsidRPr="0016319A">
        <w:rPr>
          <w:sz w:val="20"/>
          <w:szCs w:val="20"/>
        </w:rPr>
        <w:t>wnioskodawcy</w:t>
      </w:r>
      <w:r w:rsidR="00A1389C" w:rsidRPr="0016319A">
        <w:rPr>
          <w:sz w:val="20"/>
          <w:szCs w:val="20"/>
        </w:rPr>
        <w:t xml:space="preserve"> lub osoby uprawnionej</w:t>
      </w:r>
      <w:r w:rsidR="00FE52D2" w:rsidRPr="0016319A">
        <w:rPr>
          <w:sz w:val="20"/>
          <w:szCs w:val="20"/>
        </w:rPr>
        <w:t>)</w:t>
      </w:r>
    </w:p>
    <w:p w14:paraId="0BC1EEDC" w14:textId="67D0F242" w:rsidR="00A35D74" w:rsidRPr="0016319A" w:rsidRDefault="007B2E6A" w:rsidP="007B2E6A">
      <w:pPr>
        <w:jc w:val="both"/>
        <w:rPr>
          <w:sz w:val="20"/>
          <w:szCs w:val="20"/>
        </w:rPr>
      </w:pPr>
      <w:r w:rsidRPr="0016319A">
        <w:rPr>
          <w:sz w:val="20"/>
          <w:szCs w:val="20"/>
        </w:rPr>
        <w:t xml:space="preserve">     </w:t>
      </w:r>
    </w:p>
    <w:p w14:paraId="297FBF94" w14:textId="048392DF" w:rsidR="00CA24CF" w:rsidRPr="0016319A" w:rsidRDefault="007B2E6A" w:rsidP="00BF6D55">
      <w:pPr>
        <w:jc w:val="both"/>
        <w:rPr>
          <w:rFonts w:eastAsiaTheme="minorHAnsi"/>
          <w:b/>
          <w:sz w:val="18"/>
          <w:szCs w:val="18"/>
        </w:rPr>
      </w:pPr>
      <w:r w:rsidRPr="0016319A">
        <w:rPr>
          <w:rFonts w:eastAsiaTheme="minorHAnsi"/>
          <w:b/>
          <w:sz w:val="16"/>
          <w:szCs w:val="16"/>
        </w:rPr>
        <w:t>* Niepotrzebne skreślić</w:t>
      </w:r>
      <w:r w:rsidRPr="0016319A">
        <w:rPr>
          <w:rFonts w:eastAsiaTheme="minorHAnsi"/>
          <w:sz w:val="16"/>
          <w:szCs w:val="16"/>
        </w:rPr>
        <w:tab/>
      </w:r>
    </w:p>
    <w:sectPr w:rsidR="00CA24CF" w:rsidRPr="0016319A" w:rsidSect="00A35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E463" w14:textId="77777777" w:rsidR="002B220E" w:rsidRDefault="002B220E" w:rsidP="008439CD">
      <w:r>
        <w:separator/>
      </w:r>
    </w:p>
  </w:endnote>
  <w:endnote w:type="continuationSeparator" w:id="0">
    <w:p w14:paraId="185A052F" w14:textId="77777777" w:rsidR="002B220E" w:rsidRDefault="002B220E" w:rsidP="008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2761" w14:textId="77777777" w:rsidR="002B220E" w:rsidRDefault="002B220E" w:rsidP="008439CD">
      <w:r>
        <w:separator/>
      </w:r>
    </w:p>
  </w:footnote>
  <w:footnote w:type="continuationSeparator" w:id="0">
    <w:p w14:paraId="2D31B9D2" w14:textId="77777777" w:rsidR="002B220E" w:rsidRDefault="002B220E" w:rsidP="0084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638"/>
    <w:multiLevelType w:val="hybridMultilevel"/>
    <w:tmpl w:val="CED680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247655"/>
    <w:multiLevelType w:val="hybridMultilevel"/>
    <w:tmpl w:val="DDBAD6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BF4"/>
    <w:multiLevelType w:val="hybridMultilevel"/>
    <w:tmpl w:val="D5548BCA"/>
    <w:lvl w:ilvl="0" w:tplc="FCE43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06213"/>
    <w:multiLevelType w:val="hybridMultilevel"/>
    <w:tmpl w:val="9A0E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088A"/>
    <w:multiLevelType w:val="hybridMultilevel"/>
    <w:tmpl w:val="FA8681BE"/>
    <w:lvl w:ilvl="0" w:tplc="494071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 w:tplc="DE4A81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F6E04"/>
    <w:multiLevelType w:val="hybridMultilevel"/>
    <w:tmpl w:val="BF8E55EE"/>
    <w:lvl w:ilvl="0" w:tplc="AF5C082E">
      <w:start w:val="2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C75CD"/>
    <w:multiLevelType w:val="hybridMultilevel"/>
    <w:tmpl w:val="26E8E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5720CD"/>
    <w:multiLevelType w:val="hybridMultilevel"/>
    <w:tmpl w:val="448AD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E50AE"/>
    <w:multiLevelType w:val="hybridMultilevel"/>
    <w:tmpl w:val="2D7EBEFE"/>
    <w:lvl w:ilvl="0" w:tplc="8918D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4F1A"/>
    <w:multiLevelType w:val="hybridMultilevel"/>
    <w:tmpl w:val="C9D457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C72244D"/>
    <w:multiLevelType w:val="hybridMultilevel"/>
    <w:tmpl w:val="5DC6F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4778DA"/>
    <w:multiLevelType w:val="hybridMultilevel"/>
    <w:tmpl w:val="48CE963A"/>
    <w:lvl w:ilvl="0" w:tplc="8918D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D00D3"/>
    <w:multiLevelType w:val="hybridMultilevel"/>
    <w:tmpl w:val="2CB20642"/>
    <w:lvl w:ilvl="0" w:tplc="04883B8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291833">
    <w:abstractNumId w:val="4"/>
  </w:num>
  <w:num w:numId="2" w16cid:durableId="1860124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757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793150">
    <w:abstractNumId w:val="11"/>
  </w:num>
  <w:num w:numId="5" w16cid:durableId="601574750">
    <w:abstractNumId w:val="8"/>
  </w:num>
  <w:num w:numId="6" w16cid:durableId="2044399507">
    <w:abstractNumId w:val="6"/>
  </w:num>
  <w:num w:numId="7" w16cid:durableId="293606832">
    <w:abstractNumId w:val="7"/>
  </w:num>
  <w:num w:numId="8" w16cid:durableId="1768623377">
    <w:abstractNumId w:val="2"/>
  </w:num>
  <w:num w:numId="9" w16cid:durableId="1969776103">
    <w:abstractNumId w:val="12"/>
  </w:num>
  <w:num w:numId="10" w16cid:durableId="415328228">
    <w:abstractNumId w:val="10"/>
  </w:num>
  <w:num w:numId="11" w16cid:durableId="1403217450">
    <w:abstractNumId w:val="3"/>
  </w:num>
  <w:num w:numId="12" w16cid:durableId="298657611">
    <w:abstractNumId w:val="5"/>
  </w:num>
  <w:num w:numId="13" w16cid:durableId="169762808">
    <w:abstractNumId w:val="0"/>
  </w:num>
  <w:num w:numId="14" w16cid:durableId="1324116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90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E"/>
    <w:rsid w:val="0000471C"/>
    <w:rsid w:val="000265EB"/>
    <w:rsid w:val="00030B3F"/>
    <w:rsid w:val="00046045"/>
    <w:rsid w:val="00070AF8"/>
    <w:rsid w:val="000B13BF"/>
    <w:rsid w:val="000F4220"/>
    <w:rsid w:val="001177CC"/>
    <w:rsid w:val="0016319A"/>
    <w:rsid w:val="00181E57"/>
    <w:rsid w:val="001A5997"/>
    <w:rsid w:val="00262473"/>
    <w:rsid w:val="002B220E"/>
    <w:rsid w:val="002C6F77"/>
    <w:rsid w:val="003168AB"/>
    <w:rsid w:val="0032318B"/>
    <w:rsid w:val="00343CAD"/>
    <w:rsid w:val="00363E62"/>
    <w:rsid w:val="003661B7"/>
    <w:rsid w:val="003706B9"/>
    <w:rsid w:val="00375099"/>
    <w:rsid w:val="00383297"/>
    <w:rsid w:val="0039353B"/>
    <w:rsid w:val="00406A05"/>
    <w:rsid w:val="004329A4"/>
    <w:rsid w:val="00472587"/>
    <w:rsid w:val="00481D88"/>
    <w:rsid w:val="00483128"/>
    <w:rsid w:val="004E7273"/>
    <w:rsid w:val="00515FF5"/>
    <w:rsid w:val="00520275"/>
    <w:rsid w:val="00557003"/>
    <w:rsid w:val="005A437D"/>
    <w:rsid w:val="005C791C"/>
    <w:rsid w:val="005D3E00"/>
    <w:rsid w:val="005F14EB"/>
    <w:rsid w:val="00612DDA"/>
    <w:rsid w:val="0062658C"/>
    <w:rsid w:val="006378B9"/>
    <w:rsid w:val="00645836"/>
    <w:rsid w:val="00647BAC"/>
    <w:rsid w:val="00650A25"/>
    <w:rsid w:val="00663F67"/>
    <w:rsid w:val="00684737"/>
    <w:rsid w:val="006B3AFF"/>
    <w:rsid w:val="006E000A"/>
    <w:rsid w:val="006E7684"/>
    <w:rsid w:val="00754DE3"/>
    <w:rsid w:val="0076476B"/>
    <w:rsid w:val="007A79EE"/>
    <w:rsid w:val="007B2E6A"/>
    <w:rsid w:val="007D53C1"/>
    <w:rsid w:val="007F6083"/>
    <w:rsid w:val="008439CD"/>
    <w:rsid w:val="008646B0"/>
    <w:rsid w:val="008C2097"/>
    <w:rsid w:val="00914746"/>
    <w:rsid w:val="00923204"/>
    <w:rsid w:val="00940855"/>
    <w:rsid w:val="009479E1"/>
    <w:rsid w:val="009A43BA"/>
    <w:rsid w:val="009C613A"/>
    <w:rsid w:val="00A1389C"/>
    <w:rsid w:val="00A21A27"/>
    <w:rsid w:val="00A35D74"/>
    <w:rsid w:val="00A50E87"/>
    <w:rsid w:val="00A65BB7"/>
    <w:rsid w:val="00A77712"/>
    <w:rsid w:val="00AC17A4"/>
    <w:rsid w:val="00AC46FB"/>
    <w:rsid w:val="00AE7BAE"/>
    <w:rsid w:val="00B34F28"/>
    <w:rsid w:val="00B60060"/>
    <w:rsid w:val="00B92057"/>
    <w:rsid w:val="00B932DF"/>
    <w:rsid w:val="00BF6D55"/>
    <w:rsid w:val="00C23000"/>
    <w:rsid w:val="00C6070C"/>
    <w:rsid w:val="00C62647"/>
    <w:rsid w:val="00C6419D"/>
    <w:rsid w:val="00C8576A"/>
    <w:rsid w:val="00CA24CF"/>
    <w:rsid w:val="00CA771A"/>
    <w:rsid w:val="00CD78E6"/>
    <w:rsid w:val="00CE1320"/>
    <w:rsid w:val="00D10935"/>
    <w:rsid w:val="00DF0493"/>
    <w:rsid w:val="00DF3491"/>
    <w:rsid w:val="00E23996"/>
    <w:rsid w:val="00E46A8C"/>
    <w:rsid w:val="00E50E6E"/>
    <w:rsid w:val="00E825CF"/>
    <w:rsid w:val="00E83E22"/>
    <w:rsid w:val="00EA31F4"/>
    <w:rsid w:val="00EE137C"/>
    <w:rsid w:val="00F2261D"/>
    <w:rsid w:val="00F26B18"/>
    <w:rsid w:val="00F34DDF"/>
    <w:rsid w:val="00F45036"/>
    <w:rsid w:val="00F46F58"/>
    <w:rsid w:val="00F50AD9"/>
    <w:rsid w:val="00F71D99"/>
    <w:rsid w:val="00F76D46"/>
    <w:rsid w:val="00F93AF8"/>
    <w:rsid w:val="00F964C6"/>
    <w:rsid w:val="00FA3139"/>
    <w:rsid w:val="00FE52D2"/>
    <w:rsid w:val="00FE750C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1836"/>
  <w15:chartTrackingRefBased/>
  <w15:docId w15:val="{8611442D-8974-490D-826C-71FD7D24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E6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E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E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E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E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E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E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E6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50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E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E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E6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3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C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3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C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17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7C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45036"/>
    <w:pPr>
      <w:spacing w:line="360" w:lineRule="auto"/>
      <w:jc w:val="both"/>
    </w:pPr>
    <w:rPr>
      <w:rFonts w:ascii="Roman 10cpi" w:hAnsi="Roman 10cpi"/>
    </w:rPr>
  </w:style>
  <w:style w:type="character" w:customStyle="1" w:styleId="TekstpodstawowyZnak">
    <w:name w:val="Tekst podstawowy Znak"/>
    <w:basedOn w:val="Domylnaczcionkaakapitu"/>
    <w:link w:val="Tekstpodstawowy"/>
    <w:rsid w:val="00F45036"/>
    <w:rPr>
      <w:rFonts w:ascii="Roman 10cpi" w:eastAsia="Times New Roman" w:hAnsi="Roman 10cp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2DFE-F8A8-4655-A0A6-082D9B53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Ryfka</dc:creator>
  <cp:keywords/>
  <dc:description/>
  <cp:lastModifiedBy>Grzegorz Mikulski</cp:lastModifiedBy>
  <cp:revision>8</cp:revision>
  <cp:lastPrinted>2026-03-31T12:41:00Z</cp:lastPrinted>
  <dcterms:created xsi:type="dcterms:W3CDTF">2026-05-29T12:32:00Z</dcterms:created>
  <dcterms:modified xsi:type="dcterms:W3CDTF">2026-06-02T11:38:00Z</dcterms:modified>
</cp:coreProperties>
</file>